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273" w:rsidRDefault="00700273" w:rsidP="00700273">
      <w:pPr>
        <w:pStyle w:val="NoSpacing"/>
      </w:pPr>
      <w:r>
        <w:rPr>
          <w:u w:val="single"/>
        </w:rPr>
        <w:t>Thomas GODARD</w:t>
      </w:r>
      <w:r>
        <w:t xml:space="preserve">        (d.1446)</w:t>
      </w:r>
    </w:p>
    <w:p w:rsidR="00700273" w:rsidRDefault="00700273" w:rsidP="00700273">
      <w:pPr>
        <w:pStyle w:val="NoSpacing"/>
      </w:pPr>
      <w:r>
        <w:t>of Bradfield.</w:t>
      </w:r>
    </w:p>
    <w:p w:rsidR="00700273" w:rsidRDefault="00700273" w:rsidP="00700273">
      <w:pPr>
        <w:pStyle w:val="NoSpacing"/>
      </w:pPr>
    </w:p>
    <w:p w:rsidR="00700273" w:rsidRDefault="00700273" w:rsidP="00700273">
      <w:pPr>
        <w:pStyle w:val="NoSpacing"/>
      </w:pPr>
    </w:p>
    <w:p w:rsidR="00700273" w:rsidRDefault="00700273" w:rsidP="00700273">
      <w:pPr>
        <w:pStyle w:val="NoSpacing"/>
      </w:pPr>
      <w:r>
        <w:t xml:space="preserve">  8 May1446</w:t>
      </w:r>
      <w:r>
        <w:tab/>
        <w:t>He made his Will.    (Redstone p.59)</w:t>
      </w:r>
    </w:p>
    <w:p w:rsidR="00700273" w:rsidRDefault="00700273" w:rsidP="00700273">
      <w:pPr>
        <w:pStyle w:val="NoSpacing"/>
      </w:pPr>
      <w:r>
        <w:t xml:space="preserve">  4 Jul.</w:t>
      </w:r>
      <w:r>
        <w:tab/>
      </w:r>
      <w:r>
        <w:tab/>
        <w:t>Probate of his Will.   (ibid.)</w:t>
      </w:r>
    </w:p>
    <w:p w:rsidR="00700273" w:rsidRDefault="00700273" w:rsidP="00700273">
      <w:pPr>
        <w:pStyle w:val="NoSpacing"/>
      </w:pPr>
    </w:p>
    <w:p w:rsidR="00700273" w:rsidRDefault="00700273" w:rsidP="00700273">
      <w:pPr>
        <w:pStyle w:val="NoSpacing"/>
      </w:pPr>
    </w:p>
    <w:p w:rsidR="00700273" w:rsidRDefault="00700273" w:rsidP="00700273">
      <w:pPr>
        <w:pStyle w:val="NoSpacing"/>
      </w:pPr>
      <w:r>
        <w:t>13 July 2012</w:t>
      </w:r>
    </w:p>
    <w:p w:rsidR="00BA4020" w:rsidRPr="00186E49" w:rsidRDefault="0070027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273" w:rsidRDefault="00700273" w:rsidP="00552EBA">
      <w:r>
        <w:separator/>
      </w:r>
    </w:p>
  </w:endnote>
  <w:endnote w:type="continuationSeparator" w:id="0">
    <w:p w:rsidR="00700273" w:rsidRDefault="007002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00273">
      <w:rPr>
        <w:noProof/>
      </w:rPr>
      <w:t>29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273" w:rsidRDefault="00700273" w:rsidP="00552EBA">
      <w:r>
        <w:separator/>
      </w:r>
    </w:p>
  </w:footnote>
  <w:footnote w:type="continuationSeparator" w:id="0">
    <w:p w:rsidR="00700273" w:rsidRDefault="007002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0027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2012-07-29T18:07:00Z</dcterms:created>
  <dcterms:modified xsi:type="dcterms:W3CDTF">2012-07-29T18:08:00Z</dcterms:modified>
</cp:coreProperties>
</file>